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C3D" w:rsidRPr="00413B13" w:rsidRDefault="00BA1C3D" w:rsidP="00BA1C3D">
      <w:pPr>
        <w:pStyle w:val="2"/>
        <w:spacing w:line="360" w:lineRule="auto"/>
        <w:jc w:val="center"/>
        <w:rPr>
          <w:color w:val="auto"/>
          <w:sz w:val="28"/>
          <w:szCs w:val="28"/>
        </w:rPr>
      </w:pPr>
      <w:bookmarkStart w:id="0" w:name="_Toc5208120"/>
      <w:r w:rsidRPr="00413B13">
        <w:rPr>
          <w:color w:val="auto"/>
          <w:sz w:val="28"/>
          <w:szCs w:val="28"/>
        </w:rPr>
        <w:t xml:space="preserve">Тема 4. Основы </w:t>
      </w:r>
      <w:r>
        <w:rPr>
          <w:color w:val="auto"/>
          <w:sz w:val="28"/>
          <w:szCs w:val="28"/>
        </w:rPr>
        <w:t>интегр</w:t>
      </w:r>
      <w:r w:rsidRPr="00413B13">
        <w:rPr>
          <w:color w:val="auto"/>
          <w:sz w:val="28"/>
          <w:szCs w:val="28"/>
        </w:rPr>
        <w:t>ального исчисления</w:t>
      </w:r>
      <w:bookmarkEnd w:id="0"/>
    </w:p>
    <w:p w:rsidR="00BA1C3D" w:rsidRDefault="00BA1C3D" w:rsidP="00BA1C3D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4.1. </w:t>
      </w:r>
      <w:r w:rsidRPr="00024DF0">
        <w:rPr>
          <w:b/>
          <w:sz w:val="28"/>
          <w:szCs w:val="28"/>
        </w:rPr>
        <w:t xml:space="preserve">Вычисление неопределенных интегралов </w:t>
      </w:r>
    </w:p>
    <w:p w:rsidR="00BA1C3D" w:rsidRPr="00BA1C3D" w:rsidRDefault="00BA1C3D" w:rsidP="00BA1C3D">
      <w:pPr>
        <w:spacing w:line="360" w:lineRule="auto"/>
        <w:jc w:val="center"/>
        <w:rPr>
          <w:b/>
          <w:sz w:val="16"/>
          <w:szCs w:val="16"/>
        </w:rPr>
      </w:pPr>
    </w:p>
    <w:p w:rsidR="00BA1C3D" w:rsidRPr="00FD4336" w:rsidRDefault="00BA1C3D" w:rsidP="00BA1C3D">
      <w:pPr>
        <w:pStyle w:val="a3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D4336">
        <w:rPr>
          <w:rFonts w:ascii="Times New Roman" w:eastAsia="Times New Roman" w:hAnsi="Times New Roman" w:cs="Times New Roman"/>
          <w:sz w:val="28"/>
          <w:szCs w:val="28"/>
        </w:rPr>
        <w:t>Определите физиологическую потерю крови, если она составляет 0,5% от массы тела (</w:t>
      </w:r>
      <w:r>
        <w:rPr>
          <w:rFonts w:ascii="Times New Roman" w:eastAsia="Times New Roman" w:hAnsi="Times New Roman" w:cs="Times New Roman"/>
          <w:sz w:val="28"/>
          <w:szCs w:val="28"/>
        </w:rPr>
        <w:t>7</w:t>
      </w:r>
      <w:r w:rsidRPr="00FD4336">
        <w:rPr>
          <w:rFonts w:ascii="Times New Roman" w:eastAsia="Times New Roman" w:hAnsi="Times New Roman" w:cs="Times New Roman"/>
          <w:sz w:val="28"/>
          <w:szCs w:val="28"/>
        </w:rPr>
        <w:t>5 кг).</w:t>
      </w:r>
    </w:p>
    <w:p w:rsidR="00BA1C3D" w:rsidRPr="00B34DE0" w:rsidRDefault="00BA1C3D" w:rsidP="00BA1C3D">
      <w:pPr>
        <w:pStyle w:val="a3"/>
        <w:numPr>
          <w:ilvl w:val="0"/>
          <w:numId w:val="2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B34DE0">
        <w:rPr>
          <w:rFonts w:ascii="Times New Roman" w:hAnsi="Times New Roman" w:cs="Times New Roman"/>
          <w:sz w:val="28"/>
          <w:szCs w:val="28"/>
        </w:rPr>
        <w:t>Восстановите функциональную зависимость по скорости протекания процесса</w:t>
      </w:r>
    </w:p>
    <w:p w:rsidR="00BA1C3D" w:rsidRPr="006313A6" w:rsidRDefault="00BA1C3D" w:rsidP="00BA1C3D">
      <w:pPr>
        <w:spacing w:line="360" w:lineRule="auto"/>
        <w:rPr>
          <w:i/>
          <w:sz w:val="28"/>
          <w:szCs w:val="28"/>
        </w:rPr>
      </w:pPr>
      <w:r w:rsidRPr="006313A6">
        <w:rPr>
          <w:i/>
          <w:sz w:val="28"/>
          <w:szCs w:val="28"/>
        </w:rPr>
        <w:t xml:space="preserve">1.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Cambria Math"/>
                <w:sz w:val="28"/>
                <w:szCs w:val="28"/>
              </w:rPr>
              <m:t>(5-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2x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9</m:t>
                    </m:r>
                  </m:sup>
                </m:sSup>
              </m:den>
            </m:f>
          </m:e>
        </m:nary>
        <m:r>
          <w:rPr>
            <w:rFonts w:ascii="Cambria Math" w:hAnsi="Cambria Math"/>
            <w:sz w:val="28"/>
            <w:szCs w:val="28"/>
          </w:rPr>
          <m:t>)dx;</m:t>
        </m:r>
      </m:oMath>
    </w:p>
    <w:p w:rsidR="00BA1C3D" w:rsidRPr="006313A6" w:rsidRDefault="00BA1C3D" w:rsidP="00BA1C3D">
      <w:pPr>
        <w:spacing w:line="360" w:lineRule="auto"/>
        <w:rPr>
          <w:i/>
          <w:sz w:val="28"/>
          <w:szCs w:val="28"/>
        </w:rPr>
      </w:pPr>
      <w:r w:rsidRPr="006313A6">
        <w:rPr>
          <w:i/>
          <w:sz w:val="28"/>
          <w:szCs w:val="28"/>
        </w:rPr>
        <w:t xml:space="preserve">2.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Cambria Math"/>
                <w:sz w:val="28"/>
                <w:szCs w:val="28"/>
              </w:rPr>
              <m:t>(3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  <m:r>
              <w:rPr>
                <w:rFonts w:ascii="Cambria Math" w:hAnsi="Cambria Math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8</m:t>
                    </m:r>
                  </m:sup>
                </m:sSup>
              </m:den>
            </m:f>
          </m:e>
        </m:nary>
        <m:r>
          <w:rPr>
            <w:rFonts w:ascii="Cambria Math" w:hAnsi="Cambria Math"/>
            <w:sz w:val="28"/>
            <w:szCs w:val="28"/>
          </w:rPr>
          <m:t>+20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9</m:t>
            </m:r>
          </m:sup>
        </m:sSup>
        <m:r>
          <w:rPr>
            <w:rFonts w:ascii="Cambria Math" w:hAnsi="Cambria Math"/>
            <w:sz w:val="28"/>
            <w:szCs w:val="28"/>
          </w:rPr>
          <m:t>)dx</m:t>
        </m:r>
      </m:oMath>
      <w:r w:rsidRPr="006313A6">
        <w:rPr>
          <w:i/>
          <w:sz w:val="28"/>
          <w:szCs w:val="28"/>
        </w:rPr>
        <w:t>;</w:t>
      </w:r>
    </w:p>
    <w:p w:rsidR="00BA1C3D" w:rsidRPr="006313A6" w:rsidRDefault="00BA1C3D" w:rsidP="00BA1C3D">
      <w:pPr>
        <w:spacing w:line="360" w:lineRule="auto"/>
        <w:rPr>
          <w:i/>
          <w:sz w:val="28"/>
          <w:szCs w:val="28"/>
        </w:rPr>
      </w:pPr>
      <w:r w:rsidRPr="006313A6">
        <w:rPr>
          <w:i/>
          <w:sz w:val="28"/>
          <w:szCs w:val="28"/>
        </w:rPr>
        <w:t xml:space="preserve">3.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+7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  <m:r>
              <w:rPr>
                <w:rFonts w:ascii="Cambria Math" w:hAnsi="Cambria Math"/>
                <w:sz w:val="28"/>
                <w:szCs w:val="28"/>
              </w:rPr>
              <m:t>-2)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dx</m:t>
            </m:r>
            <m:r>
              <w:rPr>
                <w:rFonts w:ascii="Cambria Math" w:hAnsi="Cambria Math"/>
                <w:sz w:val="28"/>
                <w:szCs w:val="28"/>
              </w:rPr>
              <m:t>;</m:t>
            </m:r>
          </m:e>
        </m:nary>
      </m:oMath>
    </w:p>
    <w:p w:rsidR="00BA1C3D" w:rsidRPr="006313A6" w:rsidRDefault="00BA1C3D" w:rsidP="00BA1C3D">
      <w:pPr>
        <w:spacing w:line="360" w:lineRule="auto"/>
        <w:rPr>
          <w:i/>
          <w:sz w:val="28"/>
          <w:szCs w:val="28"/>
        </w:rPr>
      </w:pPr>
      <w:r w:rsidRPr="006313A6">
        <w:rPr>
          <w:i/>
          <w:sz w:val="28"/>
          <w:szCs w:val="28"/>
        </w:rPr>
        <w:t xml:space="preserve">4.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naryPr>
          <m:sub/>
          <m:sup/>
          <m:e>
            <m:r>
              <w:rPr>
                <w:rFonts w:ascii="Cambria Math" w:hAnsi="Cambria Math"/>
                <w:sz w:val="28"/>
                <w:szCs w:val="28"/>
              </w:rPr>
              <m:t>(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+3)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val="en-US"/>
              </w:rPr>
              <m:t>dx</m:t>
            </m:r>
          </m:e>
        </m:nary>
      </m:oMath>
      <w:r w:rsidRPr="006313A6">
        <w:rPr>
          <w:i/>
          <w:sz w:val="28"/>
          <w:szCs w:val="28"/>
        </w:rPr>
        <w:t>;</w:t>
      </w:r>
    </w:p>
    <w:p w:rsidR="00BA1C3D" w:rsidRPr="006313A6" w:rsidRDefault="00BA1C3D" w:rsidP="00BA1C3D">
      <w:pPr>
        <w:spacing w:line="360" w:lineRule="auto"/>
        <w:rPr>
          <w:i/>
          <w:sz w:val="28"/>
          <w:szCs w:val="28"/>
        </w:rPr>
      </w:pPr>
      <w:r w:rsidRPr="006313A6">
        <w:rPr>
          <w:i/>
          <w:sz w:val="28"/>
          <w:szCs w:val="28"/>
        </w:rPr>
        <w:t xml:space="preserve">5.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7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dx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(4-14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x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)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</m:sup>
                </m:sSup>
              </m:den>
            </m:f>
          </m:e>
        </m:nary>
        <m:r>
          <w:rPr>
            <w:rFonts w:ascii="Cambria Math" w:hAnsi="Cambria Math"/>
            <w:sz w:val="28"/>
            <w:szCs w:val="28"/>
          </w:rPr>
          <m:t>;</m:t>
        </m:r>
      </m:oMath>
    </w:p>
    <w:p w:rsidR="00BA1C3D" w:rsidRDefault="00BA1C3D" w:rsidP="00BA1C3D">
      <w:pPr>
        <w:spacing w:line="360" w:lineRule="auto"/>
        <w:rPr>
          <w:i/>
          <w:sz w:val="28"/>
          <w:szCs w:val="28"/>
        </w:rPr>
      </w:pPr>
      <w:r w:rsidRPr="006313A6">
        <w:rPr>
          <w:i/>
          <w:sz w:val="28"/>
          <w:szCs w:val="28"/>
        </w:rPr>
        <w:t xml:space="preserve">6.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naryPr>
          <m:sub/>
          <m:sup/>
          <m:e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funcPr>
              <m:fNam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cos</m:t>
                </m:r>
              </m:fName>
              <m:e>
                <m:r>
                  <w:rPr>
                    <w:rFonts w:ascii="Cambria Math" w:hAnsi="Cambria Math"/>
                    <w:sz w:val="28"/>
                    <w:szCs w:val="28"/>
                  </w:rPr>
                  <m:t>8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xdx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</m:e>
            </m:func>
          </m:e>
        </m:nary>
      </m:oMath>
    </w:p>
    <w:p w:rsidR="00BA1C3D" w:rsidRPr="00BA1C3D" w:rsidRDefault="00BA1C3D" w:rsidP="00BA1C3D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A1C3D">
        <w:rPr>
          <w:rFonts w:ascii="Times New Roman" w:hAnsi="Times New Roman" w:cs="Times New Roman"/>
          <w:sz w:val="28"/>
          <w:szCs w:val="28"/>
        </w:rPr>
        <w:t>Вычислить интегралы, используя методы интегрирования:</w:t>
      </w:r>
    </w:p>
    <w:p w:rsidR="00BA1C3D" w:rsidRPr="00B34DE0" w:rsidRDefault="00BA1C3D" w:rsidP="00BA1C3D">
      <w:pPr>
        <w:spacing w:line="360" w:lineRule="auto"/>
        <w:ind w:left="360" w:firstLine="348"/>
        <w:rPr>
          <w:i/>
          <w:sz w:val="28"/>
          <w:szCs w:val="28"/>
        </w:rPr>
      </w:pPr>
      <w:r w:rsidRPr="00B34DE0">
        <w:rPr>
          <w:i/>
          <w:sz w:val="28"/>
          <w:szCs w:val="28"/>
        </w:rPr>
        <w:t xml:space="preserve">а) </w:t>
      </w:r>
      <w:r w:rsidRPr="00B34DE0">
        <w:rPr>
          <w:i/>
          <w:position w:val="-16"/>
          <w:sz w:val="28"/>
          <w:szCs w:val="28"/>
        </w:rPr>
        <w:object w:dxaOrig="1560" w:dyaOrig="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8.5pt;height:24.75pt" o:ole="" fillcolor="window">
            <v:imagedata r:id="rId6" o:title=""/>
          </v:shape>
          <o:OLEObject Type="Embed" ProgID="Equation.3" ShapeID="_x0000_i1025" DrawAspect="Content" ObjectID="_1649766203" r:id="rId7"/>
        </w:object>
      </w:r>
      <w:r w:rsidR="00057D46">
        <w:rPr>
          <w:sz w:val="28"/>
          <w:szCs w:val="28"/>
        </w:rPr>
        <w:tab/>
      </w:r>
      <w:r w:rsidR="00057D46">
        <w:rPr>
          <w:sz w:val="28"/>
          <w:szCs w:val="28"/>
        </w:rPr>
        <w:tab/>
      </w:r>
      <w:r w:rsidRPr="00B34DE0">
        <w:rPr>
          <w:i/>
          <w:sz w:val="28"/>
          <w:szCs w:val="28"/>
        </w:rPr>
        <w:t xml:space="preserve">б) </w:t>
      </w:r>
      <w:r w:rsidRPr="00B34DE0">
        <w:rPr>
          <w:i/>
          <w:position w:val="-16"/>
          <w:sz w:val="28"/>
          <w:szCs w:val="28"/>
        </w:rPr>
        <w:object w:dxaOrig="1080" w:dyaOrig="440">
          <v:shape id="_x0000_i1026" type="#_x0000_t75" style="width:71.25pt;height:28.5pt" o:ole="" fillcolor="window">
            <v:imagedata r:id="rId8" o:title=""/>
          </v:shape>
          <o:OLEObject Type="Embed" ProgID="Equation.3" ShapeID="_x0000_i1026" DrawAspect="Content" ObjectID="_1649766204" r:id="rId9"/>
        </w:object>
      </w:r>
    </w:p>
    <w:p w:rsidR="00BA1C3D" w:rsidRPr="00B34DE0" w:rsidRDefault="00BA1C3D" w:rsidP="00BA1C3D">
      <w:pPr>
        <w:spacing w:line="360" w:lineRule="auto"/>
        <w:ind w:firstLine="709"/>
        <w:rPr>
          <w:i/>
          <w:sz w:val="28"/>
          <w:szCs w:val="28"/>
        </w:rPr>
      </w:pPr>
      <w:r w:rsidRPr="00B34DE0">
        <w:rPr>
          <w:i/>
          <w:sz w:val="28"/>
          <w:szCs w:val="28"/>
        </w:rPr>
        <w:t>в)</w:t>
      </w:r>
      <w:r w:rsidRPr="00B34DE0">
        <w:rPr>
          <w:position w:val="-24"/>
          <w:sz w:val="28"/>
          <w:szCs w:val="28"/>
          <w:lang w:val="en-US"/>
        </w:rPr>
        <w:object w:dxaOrig="1040" w:dyaOrig="660">
          <v:shape id="_x0000_i1027" type="#_x0000_t75" style="width:57pt;height:35.25pt" o:ole="" fillcolor="window">
            <v:imagedata r:id="rId10" o:title=""/>
          </v:shape>
          <o:OLEObject Type="Embed" ProgID="Equation.3" ShapeID="_x0000_i1027" DrawAspect="Content" ObjectID="_1649766205" r:id="rId11"/>
        </w:object>
      </w:r>
      <w:r w:rsidRPr="00B34DE0">
        <w:rPr>
          <w:position w:val="-24"/>
          <w:sz w:val="28"/>
          <w:szCs w:val="28"/>
        </w:rPr>
        <w:tab/>
      </w:r>
      <w:r w:rsidRPr="00B34DE0">
        <w:rPr>
          <w:position w:val="-24"/>
          <w:sz w:val="28"/>
          <w:szCs w:val="28"/>
        </w:rPr>
        <w:tab/>
      </w:r>
      <w:r w:rsidRPr="00B34DE0">
        <w:rPr>
          <w:position w:val="-24"/>
          <w:sz w:val="28"/>
          <w:szCs w:val="28"/>
        </w:rPr>
        <w:tab/>
      </w:r>
      <w:r w:rsidRPr="00B34DE0">
        <w:rPr>
          <w:sz w:val="28"/>
          <w:szCs w:val="28"/>
        </w:rPr>
        <w:t>г)</w:t>
      </w:r>
      <w:r w:rsidRPr="00B34DE0">
        <w:rPr>
          <w:position w:val="-24"/>
          <w:sz w:val="28"/>
          <w:szCs w:val="28"/>
          <w:lang w:val="en-US"/>
        </w:rPr>
        <w:object w:dxaOrig="1520" w:dyaOrig="620">
          <v:shape id="_x0000_i1028" type="#_x0000_t75" style="width:87.75pt;height:35.25pt" o:ole="" fillcolor="window">
            <v:imagedata r:id="rId12" o:title=""/>
          </v:shape>
          <o:OLEObject Type="Embed" ProgID="Equation.3" ShapeID="_x0000_i1028" DrawAspect="Content" ObjectID="_1649766206" r:id="rId13"/>
        </w:object>
      </w:r>
    </w:p>
    <w:p w:rsidR="00BA1C3D" w:rsidRDefault="00BA1C3D" w:rsidP="00BA1C3D">
      <w:pPr>
        <w:spacing w:line="360" w:lineRule="auto"/>
        <w:rPr>
          <w:i/>
          <w:sz w:val="28"/>
          <w:szCs w:val="28"/>
        </w:rPr>
      </w:pPr>
    </w:p>
    <w:p w:rsidR="00BA1C3D" w:rsidRDefault="00BA1C3D" w:rsidP="00BA1C3D">
      <w:pPr>
        <w:pStyle w:val="a3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D4336">
        <w:rPr>
          <w:rFonts w:ascii="Times New Roman" w:hAnsi="Times New Roman" w:cs="Times New Roman"/>
          <w:b/>
          <w:sz w:val="28"/>
          <w:szCs w:val="28"/>
        </w:rPr>
        <w:t>4.2. Вычисление и применение определенных интегралов</w:t>
      </w:r>
    </w:p>
    <w:p w:rsidR="00BA1C3D" w:rsidRPr="00073E91" w:rsidRDefault="00BA1C3D" w:rsidP="00BA1C3D">
      <w:pPr>
        <w:spacing w:line="360" w:lineRule="auto"/>
        <w:rPr>
          <w:i/>
        </w:rPr>
      </w:pPr>
    </w:p>
    <w:p w:rsidR="00BA1C3D" w:rsidRPr="003F4D30" w:rsidRDefault="00BA1C3D" w:rsidP="00BA1C3D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F4D30">
        <w:rPr>
          <w:rFonts w:ascii="Times New Roman" w:hAnsi="Times New Roman" w:cs="Times New Roman"/>
          <w:sz w:val="28"/>
          <w:szCs w:val="28"/>
        </w:rPr>
        <w:t>Вычислите определенный интеграл</w:t>
      </w:r>
    </w:p>
    <w:p w:rsidR="00BA1C3D" w:rsidRPr="00B34DE0" w:rsidRDefault="00BA1C3D" w:rsidP="00BA1C3D">
      <w:pPr>
        <w:spacing w:line="360" w:lineRule="auto"/>
        <w:ind w:left="360"/>
        <w:rPr>
          <w:sz w:val="28"/>
          <w:szCs w:val="28"/>
        </w:rPr>
      </w:pPr>
      <w:r w:rsidRPr="00B34DE0">
        <w:rPr>
          <w:sz w:val="28"/>
          <w:szCs w:val="28"/>
        </w:rPr>
        <w:t>1)</w:t>
      </w:r>
      <m:oMath>
        <m:nary>
          <m:naryPr>
            <m:limLoc m:val="undOvr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-2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1</m:t>
            </m:r>
          </m:sup>
          <m:e>
            <m:r>
              <w:rPr>
                <w:rFonts w:ascii="Cambria Math" w:hAnsi="Cambria Math"/>
                <w:sz w:val="28"/>
                <w:szCs w:val="28"/>
              </w:rPr>
              <m:t>(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9x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e>
        </m:nary>
        <m:r>
          <w:rPr>
            <w:rFonts w:ascii="Cambria Math" w:hAnsi="Cambria Math"/>
            <w:sz w:val="28"/>
            <w:szCs w:val="28"/>
          </w:rPr>
          <m:t>- 2x)</m:t>
        </m:r>
        <m:r>
          <w:rPr>
            <w:rFonts w:ascii="Cambria Math" w:hAnsi="Cambria Math"/>
            <w:sz w:val="28"/>
            <w:szCs w:val="28"/>
            <w:lang w:val="en-US"/>
          </w:rPr>
          <m:t>dx</m:t>
        </m:r>
        <m:r>
          <w:rPr>
            <w:rFonts w:ascii="Cambria Math" w:hAnsi="Cambria Math"/>
            <w:sz w:val="28"/>
            <w:szCs w:val="28"/>
          </w:rPr>
          <m:t>;</m:t>
        </m:r>
      </m:oMath>
    </w:p>
    <w:p w:rsidR="00BA1C3D" w:rsidRPr="00B34DE0" w:rsidRDefault="00BA1C3D" w:rsidP="00BA1C3D">
      <w:pPr>
        <w:spacing w:line="360" w:lineRule="auto"/>
        <w:ind w:left="360"/>
        <w:rPr>
          <w:sz w:val="28"/>
          <w:szCs w:val="28"/>
        </w:rPr>
      </w:pPr>
      <w:r w:rsidRPr="00B34DE0">
        <w:rPr>
          <w:sz w:val="28"/>
          <w:szCs w:val="28"/>
        </w:rPr>
        <w:t>2)</w:t>
      </w:r>
      <m:oMath>
        <m:nary>
          <m:naryPr>
            <m:limLoc m:val="undOvr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  <m:e>
            <m:r>
              <w:rPr>
                <w:rFonts w:ascii="Cambria Math" w:hAnsi="Cambria Math"/>
                <w:sz w:val="28"/>
                <w:szCs w:val="28"/>
              </w:rPr>
              <m:t>(2</m:t>
            </m:r>
          </m:e>
        </m:nary>
        <m:r>
          <w:rPr>
            <w:rFonts w:ascii="Cambria Math" w:hAnsi="Cambria Math"/>
            <w:sz w:val="28"/>
            <w:szCs w:val="28"/>
          </w:rPr>
          <m:t xml:space="preserve">- 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</w:rPr>
          <m:t>)</m:t>
        </m:r>
        <m:r>
          <w:rPr>
            <w:rFonts w:ascii="Cambria Math" w:hAnsi="Cambria Math"/>
            <w:sz w:val="28"/>
            <w:szCs w:val="28"/>
            <w:lang w:val="en-US"/>
          </w:rPr>
          <m:t>dx</m:t>
        </m:r>
        <m:r>
          <w:rPr>
            <w:rFonts w:ascii="Cambria Math" w:hAnsi="Cambria Math"/>
            <w:sz w:val="28"/>
            <w:szCs w:val="28"/>
          </w:rPr>
          <m:t>;</m:t>
        </m:r>
      </m:oMath>
    </w:p>
    <w:p w:rsidR="00BA1C3D" w:rsidRPr="00B34DE0" w:rsidRDefault="00BA1C3D" w:rsidP="00BA1C3D">
      <w:pPr>
        <w:spacing w:line="360" w:lineRule="auto"/>
        <w:ind w:left="360"/>
        <w:rPr>
          <w:sz w:val="28"/>
          <w:szCs w:val="28"/>
        </w:rPr>
      </w:pPr>
      <w:r w:rsidRPr="00B34DE0">
        <w:rPr>
          <w:sz w:val="28"/>
          <w:szCs w:val="28"/>
        </w:rPr>
        <w:t>3)</w:t>
      </w:r>
      <m:oMath>
        <m:nary>
          <m:naryPr>
            <m:limLoc m:val="undOvr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-1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1</m:t>
            </m:r>
          </m:sup>
          <m:e>
            <m:r>
              <w:rPr>
                <w:rFonts w:ascii="Cambria Math" w:hAnsi="Cambria Math"/>
                <w:sz w:val="28"/>
                <w:szCs w:val="28"/>
              </w:rPr>
              <m:t>(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2x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p>
            </m:sSup>
          </m:e>
        </m:nary>
        <m:r>
          <w:rPr>
            <w:rFonts w:ascii="Cambria Math" w:hAnsi="Cambria Math"/>
            <w:sz w:val="28"/>
            <w:szCs w:val="28"/>
          </w:rPr>
          <m:t>+ x-2)</m:t>
        </m:r>
        <m:r>
          <w:rPr>
            <w:rFonts w:ascii="Cambria Math" w:hAnsi="Cambria Math"/>
            <w:sz w:val="28"/>
            <w:szCs w:val="28"/>
            <w:lang w:val="en-US"/>
          </w:rPr>
          <m:t>dx</m:t>
        </m:r>
        <m:r>
          <w:rPr>
            <w:rFonts w:ascii="Cambria Math" w:hAnsi="Cambria Math"/>
            <w:sz w:val="28"/>
            <w:szCs w:val="28"/>
          </w:rPr>
          <m:t>;</m:t>
        </m:r>
      </m:oMath>
    </w:p>
    <w:p w:rsidR="00BA1C3D" w:rsidRPr="00B34DE0" w:rsidRDefault="00BA1C3D" w:rsidP="00BA1C3D">
      <w:pPr>
        <w:spacing w:line="360" w:lineRule="auto"/>
        <w:ind w:left="360"/>
        <w:rPr>
          <w:i/>
          <w:sz w:val="28"/>
          <w:szCs w:val="28"/>
        </w:rPr>
      </w:pPr>
      <w:r w:rsidRPr="00B34DE0">
        <w:rPr>
          <w:sz w:val="28"/>
          <w:szCs w:val="28"/>
        </w:rPr>
        <w:t xml:space="preserve">4) </w:t>
      </w:r>
      <m:oMath>
        <m:nary>
          <m:naryPr>
            <m:limLoc m:val="undOvr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4</m:t>
            </m:r>
          </m:sup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dx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(x+11)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den>
            </m:f>
          </m:e>
        </m:nary>
        <m:r>
          <w:rPr>
            <w:rFonts w:ascii="Cambria Math" w:hAnsi="Cambria Math"/>
            <w:sz w:val="28"/>
            <w:szCs w:val="28"/>
          </w:rPr>
          <m:t>;</m:t>
        </m:r>
      </m:oMath>
    </w:p>
    <w:p w:rsidR="00BA1C3D" w:rsidRPr="00BA1C3D" w:rsidRDefault="00BA1C3D" w:rsidP="00BA1C3D">
      <w:pPr>
        <w:pStyle w:val="a4"/>
        <w:numPr>
          <w:ilvl w:val="0"/>
          <w:numId w:val="3"/>
        </w:numPr>
        <w:spacing w:line="360" w:lineRule="auto"/>
        <w:rPr>
          <w:szCs w:val="28"/>
        </w:rPr>
      </w:pPr>
      <w:r w:rsidRPr="00BA1C3D">
        <w:rPr>
          <w:szCs w:val="28"/>
        </w:rPr>
        <w:t>Найдите площадь фигуры, ограниченной линиями:</w:t>
      </w:r>
    </w:p>
    <w:p w:rsidR="00BA1C3D" w:rsidRPr="00BA1C3D" w:rsidRDefault="00057D46" w:rsidP="00BA1C3D">
      <w:pPr>
        <w:spacing w:line="360" w:lineRule="auto"/>
        <w:ind w:firstLine="851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1) </w:t>
      </w:r>
      <w:r w:rsidR="00BA1C3D" w:rsidRPr="00BA1C3D">
        <w:rPr>
          <w:i/>
          <w:sz w:val="28"/>
          <w:szCs w:val="28"/>
          <w:lang w:val="en-US"/>
        </w:rPr>
        <w:t>y</w:t>
      </w:r>
      <w:r w:rsidR="00BA1C3D" w:rsidRPr="00BA1C3D">
        <w:rPr>
          <w:i/>
          <w:sz w:val="28"/>
          <w:szCs w:val="28"/>
        </w:rPr>
        <w:t>=2</w:t>
      </w:r>
      <w:r w:rsidR="00BA1C3D" w:rsidRPr="00BA1C3D">
        <w:rPr>
          <w:i/>
          <w:sz w:val="28"/>
          <w:szCs w:val="28"/>
          <w:lang w:val="en-US"/>
        </w:rPr>
        <w:t>x</w:t>
      </w:r>
      <w:r w:rsidR="00BA1C3D" w:rsidRPr="00BA1C3D">
        <w:rPr>
          <w:i/>
          <w:sz w:val="28"/>
          <w:szCs w:val="28"/>
          <w:vertAlign w:val="superscript"/>
        </w:rPr>
        <w:t>2</w:t>
      </w:r>
      <w:r w:rsidR="00BA1C3D" w:rsidRPr="00BA1C3D">
        <w:rPr>
          <w:i/>
          <w:sz w:val="28"/>
          <w:szCs w:val="28"/>
        </w:rPr>
        <w:t xml:space="preserve">,  </w:t>
      </w:r>
      <w:r w:rsidR="00BA1C3D" w:rsidRPr="00BA1C3D">
        <w:rPr>
          <w:i/>
          <w:sz w:val="28"/>
          <w:szCs w:val="28"/>
          <w:lang w:val="en-US"/>
        </w:rPr>
        <w:t>x</w:t>
      </w:r>
      <w:r w:rsidR="00BA1C3D" w:rsidRPr="00BA1C3D">
        <w:rPr>
          <w:i/>
          <w:sz w:val="28"/>
          <w:szCs w:val="28"/>
        </w:rPr>
        <w:t xml:space="preserve">=1, </w:t>
      </w:r>
      <w:r w:rsidR="00BA1C3D" w:rsidRPr="00BA1C3D">
        <w:rPr>
          <w:i/>
          <w:sz w:val="28"/>
          <w:szCs w:val="28"/>
          <w:lang w:val="en-US"/>
        </w:rPr>
        <w:t>x</w:t>
      </w:r>
      <w:r w:rsidR="00BA1C3D" w:rsidRPr="00BA1C3D">
        <w:rPr>
          <w:i/>
          <w:sz w:val="28"/>
          <w:szCs w:val="28"/>
        </w:rPr>
        <w:t>=2</w:t>
      </w:r>
      <w:r w:rsidR="00EB41FA">
        <w:rPr>
          <w:i/>
          <w:sz w:val="28"/>
          <w:szCs w:val="28"/>
        </w:rPr>
        <w:t>;</w:t>
      </w:r>
      <w:r w:rsidR="00BA1C3D" w:rsidRPr="00BA1C3D">
        <w:rPr>
          <w:i/>
          <w:sz w:val="28"/>
          <w:szCs w:val="28"/>
        </w:rPr>
        <w:tab/>
      </w:r>
      <w:r w:rsidR="00C22239">
        <w:rPr>
          <w:i/>
          <w:sz w:val="28"/>
          <w:szCs w:val="28"/>
        </w:rPr>
        <w:tab/>
      </w:r>
      <w:bookmarkStart w:id="1" w:name="_GoBack"/>
      <w:bookmarkEnd w:id="1"/>
      <w:r w:rsidR="00BA1C3D" w:rsidRPr="00BA1C3D">
        <w:rPr>
          <w:i/>
          <w:sz w:val="28"/>
          <w:szCs w:val="28"/>
        </w:rPr>
        <w:t xml:space="preserve">2) </w:t>
      </w:r>
      <w:r w:rsidR="00BA1C3D" w:rsidRPr="00BA1C3D">
        <w:rPr>
          <w:i/>
          <w:sz w:val="28"/>
          <w:szCs w:val="28"/>
          <w:lang w:val="en-US"/>
        </w:rPr>
        <w:t>y</w:t>
      </w:r>
      <w:r w:rsidR="00BA1C3D" w:rsidRPr="00BA1C3D">
        <w:rPr>
          <w:i/>
          <w:sz w:val="28"/>
          <w:szCs w:val="28"/>
        </w:rPr>
        <w:t xml:space="preserve"> = 3</w:t>
      </w:r>
      <w:r w:rsidR="00BA1C3D" w:rsidRPr="00BA1C3D">
        <w:rPr>
          <w:i/>
          <w:sz w:val="28"/>
          <w:szCs w:val="28"/>
          <w:lang w:val="en-US"/>
        </w:rPr>
        <w:t>x</w:t>
      </w:r>
      <w:r w:rsidR="00BA1C3D" w:rsidRPr="00BA1C3D">
        <w:rPr>
          <w:i/>
          <w:sz w:val="28"/>
          <w:szCs w:val="28"/>
        </w:rPr>
        <w:t xml:space="preserve"> -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BA1C3D" w:rsidRPr="00BA1C3D">
        <w:rPr>
          <w:i/>
          <w:sz w:val="28"/>
          <w:szCs w:val="28"/>
        </w:rPr>
        <w:t xml:space="preserve">     и    </w:t>
      </w:r>
      <w:r w:rsidR="00BA1C3D" w:rsidRPr="00BA1C3D">
        <w:rPr>
          <w:i/>
          <w:sz w:val="28"/>
          <w:szCs w:val="28"/>
          <w:lang w:val="en-US"/>
        </w:rPr>
        <w:t>y</w:t>
      </w:r>
      <w:r w:rsidR="00BA1C3D" w:rsidRPr="00BA1C3D">
        <w:rPr>
          <w:i/>
          <w:sz w:val="28"/>
          <w:szCs w:val="28"/>
        </w:rPr>
        <w:t xml:space="preserve"> = 0</w:t>
      </w:r>
    </w:p>
    <w:p w:rsidR="000D526F" w:rsidRPr="00BA1C3D" w:rsidRDefault="00BA1C3D" w:rsidP="00BA1C3D">
      <w:pPr>
        <w:pStyle w:val="a3"/>
        <w:numPr>
          <w:ilvl w:val="0"/>
          <w:numId w:val="3"/>
        </w:numPr>
        <w:spacing w:after="0" w:line="360" w:lineRule="auto"/>
        <w:ind w:left="360" w:hanging="294"/>
        <w:rPr>
          <w:rFonts w:ascii="Times New Roman" w:hAnsi="Times New Roman" w:cs="Times New Roman"/>
          <w:i/>
        </w:rPr>
      </w:pPr>
      <w:r w:rsidRPr="00BA1C3D">
        <w:rPr>
          <w:rFonts w:ascii="Times New Roman" w:hAnsi="Times New Roman" w:cs="Times New Roman"/>
          <w:sz w:val="28"/>
          <w:szCs w:val="28"/>
        </w:rPr>
        <w:t xml:space="preserve">Найдите объем фигуры, полученной в результате вращения функции </w:t>
      </w:r>
      <w:r w:rsidRPr="00BA1C3D">
        <w:rPr>
          <w:rFonts w:ascii="Times New Roman" w:hAnsi="Times New Roman" w:cs="Times New Roman"/>
          <w:i/>
          <w:sz w:val="28"/>
          <w:szCs w:val="28"/>
          <w:lang w:val="en-US"/>
        </w:rPr>
        <w:t>y</w:t>
      </w:r>
      <w:r w:rsidRPr="00BA1C3D">
        <w:rPr>
          <w:rFonts w:ascii="Times New Roman" w:hAnsi="Times New Roman" w:cs="Times New Roman"/>
          <w:i/>
          <w:sz w:val="28"/>
          <w:szCs w:val="28"/>
        </w:rPr>
        <w:t>=</w:t>
      </w:r>
      <w:r w:rsidRPr="00BA1C3D">
        <w:rPr>
          <w:rFonts w:ascii="Times New Roman" w:hAnsi="Times New Roman" w:cs="Times New Roman"/>
          <w:i/>
          <w:sz w:val="28"/>
          <w:szCs w:val="28"/>
          <w:lang w:val="en-US"/>
        </w:rPr>
        <w:t>f</w:t>
      </w:r>
      <w:r w:rsidRPr="00BA1C3D">
        <w:rPr>
          <w:rFonts w:ascii="Times New Roman" w:hAnsi="Times New Roman" w:cs="Times New Roman"/>
          <w:i/>
          <w:sz w:val="28"/>
          <w:szCs w:val="28"/>
        </w:rPr>
        <w:t>(</w:t>
      </w:r>
      <w:r w:rsidRPr="00BA1C3D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BA1C3D">
        <w:rPr>
          <w:rFonts w:ascii="Times New Roman" w:hAnsi="Times New Roman" w:cs="Times New Roman"/>
          <w:i/>
          <w:sz w:val="28"/>
          <w:szCs w:val="28"/>
        </w:rPr>
        <w:t>)</w:t>
      </w:r>
      <w:r w:rsidRPr="00BA1C3D">
        <w:rPr>
          <w:rFonts w:ascii="Times New Roman" w:hAnsi="Times New Roman" w:cs="Times New Roman"/>
          <w:sz w:val="28"/>
          <w:szCs w:val="28"/>
        </w:rPr>
        <w:t xml:space="preserve"> вокруг оси</w:t>
      </w:r>
      <w:proofErr w:type="gramStart"/>
      <w:r w:rsidRPr="00BA1C3D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BA1C3D">
        <w:rPr>
          <w:rFonts w:ascii="Times New Roman" w:hAnsi="Times New Roman" w:cs="Times New Roman"/>
          <w:sz w:val="28"/>
          <w:szCs w:val="28"/>
        </w:rPr>
        <w:t xml:space="preserve">х: </w:t>
      </w:r>
      <w:r w:rsidRPr="00BA1C3D">
        <w:rPr>
          <w:rFonts w:ascii="Times New Roman" w:hAnsi="Times New Roman" w:cs="Times New Roman"/>
          <w:sz w:val="28"/>
          <w:szCs w:val="28"/>
        </w:rPr>
        <w:tab/>
      </w:r>
      <w:r w:rsidRPr="00BA1C3D">
        <w:rPr>
          <w:rFonts w:ascii="Times New Roman" w:hAnsi="Times New Roman" w:cs="Times New Roman"/>
          <w:sz w:val="28"/>
          <w:szCs w:val="28"/>
        </w:rPr>
        <w:tab/>
      </w:r>
      <w:r w:rsidRPr="00BA1C3D">
        <w:rPr>
          <w:rFonts w:ascii="Times New Roman" w:hAnsi="Times New Roman" w:cs="Times New Roman"/>
          <w:i/>
          <w:sz w:val="28"/>
          <w:szCs w:val="28"/>
          <w:lang w:val="en-US"/>
        </w:rPr>
        <w:t>y</w:t>
      </w:r>
      <w:r w:rsidRPr="00BA1C3D">
        <w:rPr>
          <w:rFonts w:ascii="Times New Roman" w:hAnsi="Times New Roman" w:cs="Times New Roman"/>
          <w:i/>
          <w:sz w:val="28"/>
          <w:szCs w:val="28"/>
        </w:rPr>
        <w:t>=2</w:t>
      </w:r>
      <w:r w:rsidRPr="00BA1C3D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BA1C3D">
        <w:rPr>
          <w:rFonts w:ascii="Times New Roman" w:hAnsi="Times New Roman" w:cs="Times New Roman"/>
          <w:i/>
          <w:sz w:val="28"/>
          <w:szCs w:val="28"/>
        </w:rPr>
        <w:t xml:space="preserve">,  </w:t>
      </w:r>
      <w:r w:rsidRPr="00BA1C3D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BA1C3D">
        <w:rPr>
          <w:rFonts w:ascii="Times New Roman" w:hAnsi="Times New Roman" w:cs="Times New Roman"/>
          <w:i/>
          <w:sz w:val="28"/>
          <w:szCs w:val="28"/>
        </w:rPr>
        <w:t xml:space="preserve">=1,  </w:t>
      </w:r>
      <w:r w:rsidRPr="00BA1C3D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BA1C3D">
        <w:rPr>
          <w:rFonts w:ascii="Times New Roman" w:hAnsi="Times New Roman" w:cs="Times New Roman"/>
          <w:i/>
          <w:sz w:val="28"/>
          <w:szCs w:val="28"/>
        </w:rPr>
        <w:t>=3</w:t>
      </w:r>
    </w:p>
    <w:sectPr w:rsidR="000D526F" w:rsidRPr="00BA1C3D" w:rsidSect="00BA1C3D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F5B6F"/>
    <w:multiLevelType w:val="hybridMultilevel"/>
    <w:tmpl w:val="FA18EC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B27B95"/>
    <w:multiLevelType w:val="hybridMultilevel"/>
    <w:tmpl w:val="7ECCD0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1">
      <w:start w:val="1"/>
      <w:numFmt w:val="decimal"/>
      <w:lvlText w:val="%2)"/>
      <w:lvlJc w:val="left"/>
      <w:pPr>
        <w:tabs>
          <w:tab w:val="num" w:pos="1637"/>
        </w:tabs>
        <w:ind w:left="16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DEB5D2A"/>
    <w:multiLevelType w:val="hybridMultilevel"/>
    <w:tmpl w:val="923A507C"/>
    <w:lvl w:ilvl="0" w:tplc="2EB2B2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1">
      <w:start w:val="1"/>
      <w:numFmt w:val="decimal"/>
      <w:lvlText w:val="%2)"/>
      <w:lvlJc w:val="left"/>
      <w:pPr>
        <w:tabs>
          <w:tab w:val="num" w:pos="1637"/>
        </w:tabs>
        <w:ind w:left="16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29250A3"/>
    <w:multiLevelType w:val="hybridMultilevel"/>
    <w:tmpl w:val="59E66846"/>
    <w:lvl w:ilvl="0" w:tplc="9F5636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04190011">
      <w:start w:val="1"/>
      <w:numFmt w:val="decimal"/>
      <w:lvlText w:val="%2)"/>
      <w:lvlJc w:val="left"/>
      <w:pPr>
        <w:tabs>
          <w:tab w:val="num" w:pos="1637"/>
        </w:tabs>
        <w:ind w:left="16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558"/>
    <w:rsid w:val="00022F17"/>
    <w:rsid w:val="00057D46"/>
    <w:rsid w:val="000D526F"/>
    <w:rsid w:val="00BA1C3D"/>
    <w:rsid w:val="00C22239"/>
    <w:rsid w:val="00E74558"/>
    <w:rsid w:val="00EB4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C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A1C3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1C3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BA1C3D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4">
    <w:name w:val="Body Text"/>
    <w:basedOn w:val="a"/>
    <w:link w:val="a5"/>
    <w:rsid w:val="00BA1C3D"/>
    <w:rPr>
      <w:sz w:val="28"/>
    </w:rPr>
  </w:style>
  <w:style w:type="character" w:customStyle="1" w:styleId="a5">
    <w:name w:val="Основной текст Знак"/>
    <w:basedOn w:val="a0"/>
    <w:link w:val="a4"/>
    <w:rsid w:val="00BA1C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A1C3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1C3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C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A1C3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1C3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BA1C3D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4">
    <w:name w:val="Body Text"/>
    <w:basedOn w:val="a"/>
    <w:link w:val="a5"/>
    <w:rsid w:val="00BA1C3D"/>
    <w:rPr>
      <w:sz w:val="28"/>
    </w:rPr>
  </w:style>
  <w:style w:type="character" w:customStyle="1" w:styleId="a5">
    <w:name w:val="Основной текст Знак"/>
    <w:basedOn w:val="a0"/>
    <w:link w:val="a4"/>
    <w:rsid w:val="00BA1C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A1C3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1C3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2019-06-08T15:13:00Z</cp:lastPrinted>
  <dcterms:created xsi:type="dcterms:W3CDTF">2019-06-08T15:09:00Z</dcterms:created>
  <dcterms:modified xsi:type="dcterms:W3CDTF">2020-04-30T10:37:00Z</dcterms:modified>
</cp:coreProperties>
</file>